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58544F77">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700" w:lineRule="exact"/>
        <w:ind w:leftChars="-196" w:right="0" w:rightChars="0" w:firstLine="321" w:firstLineChars="10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黔东南州民族医药研究院附属苗医医院临床使用医用耗材（皮肤科医用耗材）的供应商招标项目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bCs/>
          <w:color w:val="auto"/>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ZMZYYYJYCGK-2025-09</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color w:val="auto"/>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0CD21154">
      <w:pPr>
        <w:jc w:val="center"/>
        <w:rPr>
          <w:rFonts w:hint="eastAsia" w:ascii="仿宋_GB2312" w:hAnsi="仿宋_GB2312" w:eastAsia="仿宋_GB2312" w:cs="仿宋_GB2312"/>
          <w:sz w:val="32"/>
          <w:szCs w:val="32"/>
          <w:u w:val="none"/>
          <w:lang w:val="en-US" w:eastAsia="zh-CN"/>
        </w:rPr>
      </w:pPr>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691A501C">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53377846">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采购内容：</w:t>
      </w:r>
      <w:r>
        <w:rPr>
          <w:rFonts w:hint="eastAsia" w:ascii="仿宋_GB2312" w:hAnsi="仿宋_GB2312" w:eastAsia="仿宋_GB2312" w:cs="仿宋_GB2312"/>
          <w:kern w:val="0"/>
          <w:sz w:val="32"/>
          <w:szCs w:val="36"/>
          <w:lang w:val="en-US" w:eastAsia="zh-CN" w:bidi="ar"/>
        </w:rPr>
        <w:t>黔东南州民族医药研究院附属苗医医院临床使用医用耗材（皮肤科医用耗材）的供应商招标项目</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投标单位应于</w:t>
      </w:r>
      <w:r>
        <w:rPr>
          <w:rFonts w:hint="eastAsia" w:ascii="方正仿宋_GB2312" w:hAnsi="方正仿宋_GB2312" w:eastAsia="方正仿宋_GB2312" w:cs="方正仿宋_GB2312"/>
          <w:sz w:val="32"/>
          <w:szCs w:val="32"/>
          <w:u w:val="single"/>
        </w:rPr>
        <w:t xml:space="preserve">年  月  日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将投标文件密封交到投标地点。</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4E53DF51">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黑体" w:hAnsi="黑体" w:eastAsia="黑体" w:cs="黑体"/>
          <w:b/>
          <w:bCs/>
          <w:kern w:val="2"/>
          <w:sz w:val="32"/>
          <w:szCs w:val="32"/>
          <w:lang w:val="zh-CN"/>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78290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投标单位必须提供企业的营业执照和药品监督管理部门颁发的医疗器械经营或生产企业许可证，以及医疗器械产品注册证。具有各级代理授权书，包括国内生产企业或进口产品的国内总代理商或唯一指定代理商、</w:t>
      </w:r>
      <w:r>
        <w:rPr>
          <w:rFonts w:hint="eastAsia" w:ascii="方正仿宋_GB2312" w:hAnsi="方正仿宋_GB2312" w:eastAsia="方正仿宋_GB2312" w:cs="方正仿宋_GB2312"/>
          <w:spacing w:val="0"/>
          <w:sz w:val="32"/>
          <w:szCs w:val="32"/>
          <w:lang w:val="en-US" w:eastAsia="zh-CN"/>
        </w:rPr>
        <w:t>贵州</w:t>
      </w:r>
      <w:r>
        <w:rPr>
          <w:rFonts w:hint="eastAsia" w:ascii="方正仿宋_GB2312" w:hAnsi="方正仿宋_GB2312" w:eastAsia="方正仿宋_GB2312" w:cs="方正仿宋_GB2312"/>
          <w:spacing w:val="0"/>
          <w:sz w:val="32"/>
          <w:szCs w:val="32"/>
          <w:lang w:val="zh-CN" w:eastAsia="zh-CN"/>
        </w:rPr>
        <w:t>省级代理商、区域代理商。所有证照均需齐全、在评标期内有效、且无超范围经营现象。投标单位商业信誉良好，在招标采购活动前三年内经营活动无不良记录信息。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配送货物需满足黔东南州民族医药研究院附属苗医医院临床使用医用耗材(</w:t>
      </w:r>
      <w:r>
        <w:rPr>
          <w:rFonts w:hint="eastAsia" w:ascii="仿宋_GB2312" w:hAnsi="仿宋_GB2312" w:eastAsia="仿宋_GB2312" w:cs="仿宋_GB2312"/>
          <w:kern w:val="0"/>
          <w:sz w:val="32"/>
          <w:szCs w:val="36"/>
          <w:lang w:val="en-US" w:eastAsia="zh-CN" w:bidi="ar"/>
        </w:rPr>
        <w:t>皮肤科医用耗材</w:t>
      </w:r>
      <w:r>
        <w:rPr>
          <w:rFonts w:hint="eastAsia" w:ascii="方正仿宋_GB2312" w:hAnsi="方正仿宋_GB2312" w:eastAsia="方正仿宋_GB2312" w:cs="方正仿宋_GB2312"/>
          <w:spacing w:val="0"/>
          <w:sz w:val="32"/>
          <w:szCs w:val="32"/>
          <w:lang w:val="en-US" w:eastAsia="zh-CN"/>
        </w:rPr>
        <w:t>)的供货商招标项目需求条件，详见附件2《黔东南州民族医药研究院附属苗医医院</w:t>
      </w:r>
      <w:r>
        <w:rPr>
          <w:rFonts w:hint="eastAsia" w:ascii="仿宋_GB2312" w:hAnsi="仿宋_GB2312" w:eastAsia="仿宋_GB2312" w:cs="仿宋_GB2312"/>
          <w:kern w:val="0"/>
          <w:sz w:val="32"/>
          <w:szCs w:val="36"/>
          <w:lang w:val="en-US" w:eastAsia="zh-CN" w:bidi="ar"/>
        </w:rPr>
        <w:t>皮肤医用</w:t>
      </w:r>
      <w:r>
        <w:rPr>
          <w:rFonts w:hint="eastAsia" w:ascii="方正仿宋_GB2312" w:hAnsi="方正仿宋_GB2312" w:eastAsia="方正仿宋_GB2312" w:cs="方正仿宋_GB2312"/>
          <w:spacing w:val="0"/>
          <w:sz w:val="32"/>
          <w:szCs w:val="32"/>
          <w:lang w:val="en-US" w:eastAsia="zh-CN"/>
        </w:rPr>
        <w:t>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5554F67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4D48C105">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6B528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pacing w:val="0"/>
          <w:sz w:val="32"/>
          <w:szCs w:val="32"/>
          <w:lang w:val="en-US" w:eastAsia="zh-CN"/>
        </w:rPr>
      </w:pPr>
      <w:r>
        <w:rPr>
          <w:rFonts w:hint="eastAsia" w:ascii="方正楷体_GB2312" w:hAnsi="方正楷体_GB2312" w:eastAsia="方正楷体_GB2312" w:cs="方正楷体_GB2312"/>
          <w:kern w:val="2"/>
          <w:sz w:val="32"/>
          <w:szCs w:val="32"/>
          <w:lang w:val="zh-CN"/>
        </w:rPr>
        <w:t xml:space="preserve"> </w:t>
      </w: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详见附件2《黔东南州民族医药研究院附属苗医医院</w:t>
      </w:r>
      <w:r>
        <w:rPr>
          <w:rFonts w:hint="eastAsia" w:ascii="仿宋_GB2312" w:hAnsi="仿宋_GB2312" w:eastAsia="仿宋_GB2312" w:cs="仿宋_GB2312"/>
          <w:kern w:val="0"/>
          <w:sz w:val="32"/>
          <w:szCs w:val="36"/>
          <w:lang w:val="en-US" w:eastAsia="zh-CN" w:bidi="ar"/>
        </w:rPr>
        <w:t>皮肤医用</w:t>
      </w:r>
      <w:r>
        <w:rPr>
          <w:rFonts w:hint="eastAsia" w:ascii="方正仿宋_GB2312" w:hAnsi="方正仿宋_GB2312" w:eastAsia="方正仿宋_GB2312" w:cs="方正仿宋_GB2312"/>
          <w:spacing w:val="0"/>
          <w:sz w:val="32"/>
          <w:szCs w:val="32"/>
          <w:lang w:val="en-US" w:eastAsia="zh-CN"/>
        </w:rPr>
        <w:t>耗材目录》，超出限价的报价将视为无效投标。</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b w:val="0"/>
          <w:bCs w:val="0"/>
          <w:spacing w:val="0"/>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3FEA67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spacing w:val="0"/>
          <w:sz w:val="32"/>
          <w:szCs w:val="32"/>
          <w:lang w:val="en-US" w:eastAsia="zh-CN"/>
        </w:rPr>
        <w:t>《黔东南州民族医药研究院附属苗医医院</w:t>
      </w:r>
      <w:r>
        <w:rPr>
          <w:rFonts w:hint="eastAsia" w:ascii="仿宋_GB2312" w:hAnsi="仿宋_GB2312" w:eastAsia="仿宋_GB2312" w:cs="仿宋_GB2312"/>
          <w:kern w:val="0"/>
          <w:sz w:val="32"/>
          <w:szCs w:val="36"/>
          <w:lang w:val="en-US" w:eastAsia="zh-CN" w:bidi="ar"/>
        </w:rPr>
        <w:t>皮肤医用</w:t>
      </w:r>
      <w:r>
        <w:rPr>
          <w:rFonts w:hint="eastAsia" w:ascii="方正仿宋_GB2312" w:hAnsi="方正仿宋_GB2312" w:eastAsia="方正仿宋_GB2312" w:cs="方正仿宋_GB2312"/>
          <w:spacing w:val="0"/>
          <w:sz w:val="32"/>
          <w:szCs w:val="32"/>
          <w:lang w:val="en-US" w:eastAsia="zh-CN"/>
        </w:rPr>
        <w:t>耗材目录》</w:t>
      </w:r>
    </w:p>
    <w:p w14:paraId="03CA5B4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投标单位工商营业执照</w:t>
      </w:r>
    </w:p>
    <w:p w14:paraId="5DE4FBF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5D45310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46F034C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7B27A21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3D750BF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120E9229">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146BB9C0">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2076C23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49E3CAA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 xml:space="preserve"> 生产厂家对经销商的逐级授权书</w:t>
      </w:r>
    </w:p>
    <w:p w14:paraId="11314E4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医疗器械注册证（按投标产品目录次序）</w:t>
      </w:r>
    </w:p>
    <w:p w14:paraId="609E76C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75ECE04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《最低报价承诺函》（附三）</w:t>
      </w:r>
    </w:p>
    <w:p w14:paraId="362D7B2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15、</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黔东南州民族医药研究院附属苗医医院皮肤医用耗材目录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黔东南州民族医药研究院附属苗医医院皮肤医用耗材目录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4F1F475B">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bookmarkStart w:id="0" w:name="_GoBack"/>
      <w:bookmarkEnd w:id="0"/>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18DCF984">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u w:val="single"/>
          <w:lang w:val="en-US" w:eastAsia="zh-CN"/>
        </w:rPr>
      </w:pP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20DD96A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7F83C73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4CBDD7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36867A5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02C4DBB2">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C13628C">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667973E3">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小标宋简体" w:hAnsi="方正小标宋简体" w:eastAsia="方正小标宋简体" w:cs="方正小标宋简体"/>
          <w:b/>
          <w:bCs/>
          <w:kern w:val="2"/>
          <w:sz w:val="44"/>
          <w:szCs w:val="44"/>
          <w:lang w:val="en-US" w:eastAsia="zh-CN"/>
        </w:rPr>
      </w:pPr>
    </w:p>
    <w:tbl>
      <w:tblPr>
        <w:tblStyle w:val="5"/>
        <w:tblW w:w="89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4051"/>
        <w:gridCol w:w="1950"/>
        <w:gridCol w:w="1065"/>
        <w:gridCol w:w="1065"/>
      </w:tblGrid>
      <w:tr w14:paraId="1558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11" w:type="dxa"/>
            <w:gridSpan w:val="5"/>
            <w:tcBorders>
              <w:top w:val="nil"/>
              <w:left w:val="nil"/>
              <w:bottom w:val="nil"/>
              <w:right w:val="nil"/>
            </w:tcBorders>
            <w:shd w:val="clear" w:color="auto" w:fill="auto"/>
            <w:noWrap/>
            <w:vAlign w:val="center"/>
          </w:tcPr>
          <w:p w14:paraId="1E86582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161616"/>
                <w:kern w:val="0"/>
                <w:sz w:val="36"/>
                <w:szCs w:val="36"/>
                <w:u w:val="none"/>
                <w:lang w:val="en-US" w:eastAsia="zh-CN" w:bidi="ar"/>
              </w:rPr>
            </w:pPr>
            <w:r>
              <w:rPr>
                <w:rFonts w:hint="eastAsia" w:ascii="方正小标宋简体" w:hAnsi="方正小标宋简体" w:eastAsia="方正小标宋简体" w:cs="方正小标宋简体"/>
                <w:i w:val="0"/>
                <w:iCs w:val="0"/>
                <w:color w:val="161616"/>
                <w:kern w:val="0"/>
                <w:sz w:val="36"/>
                <w:szCs w:val="36"/>
                <w:u w:val="none"/>
                <w:lang w:val="en-US" w:eastAsia="zh-CN" w:bidi="ar"/>
              </w:rPr>
              <w:t>黔东南州民族医药研究院附属苗医医院</w:t>
            </w:r>
          </w:p>
          <w:p w14:paraId="347B26E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161616"/>
                <w:kern w:val="0"/>
                <w:sz w:val="36"/>
                <w:szCs w:val="36"/>
                <w:u w:val="none"/>
                <w:lang w:val="en-US" w:eastAsia="zh-CN" w:bidi="ar"/>
              </w:rPr>
              <w:t>皮肤医用耗材目录</w:t>
            </w:r>
          </w:p>
        </w:tc>
      </w:tr>
      <w:tr w14:paraId="4E97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04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序号</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10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品名</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A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规格</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3D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限价（元）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86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商家报价（元）</w:t>
            </w:r>
          </w:p>
        </w:tc>
      </w:tr>
      <w:tr w14:paraId="0D3A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6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56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复因医用冷敷贴（II型）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E4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23.5*20cm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31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95.20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D655">
            <w:pPr>
              <w:jc w:val="center"/>
              <w:rPr>
                <w:rFonts w:hint="eastAsia" w:ascii="方正仿宋_GB2312" w:hAnsi="方正仿宋_GB2312" w:eastAsia="方正仿宋_GB2312" w:cs="方正仿宋_GB2312"/>
                <w:i w:val="0"/>
                <w:iCs w:val="0"/>
                <w:color w:val="000000"/>
                <w:sz w:val="28"/>
                <w:szCs w:val="28"/>
                <w:u w:val="none"/>
              </w:rPr>
            </w:pPr>
          </w:p>
        </w:tc>
      </w:tr>
      <w:tr w14:paraId="3215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9B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C1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56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PA-NDL9P32G1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9B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100.00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14AD">
            <w:pPr>
              <w:jc w:val="center"/>
              <w:rPr>
                <w:rFonts w:hint="eastAsia" w:ascii="方正仿宋_GB2312" w:hAnsi="方正仿宋_GB2312" w:eastAsia="方正仿宋_GB2312" w:cs="方正仿宋_GB2312"/>
                <w:i w:val="0"/>
                <w:iCs w:val="0"/>
                <w:color w:val="000000"/>
                <w:sz w:val="28"/>
                <w:szCs w:val="28"/>
                <w:u w:val="none"/>
              </w:rPr>
            </w:pPr>
          </w:p>
        </w:tc>
      </w:tr>
      <w:tr w14:paraId="20A3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0D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E5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碧萃诗 注射用交联透明质酸钠凝胶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A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75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600.00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FEFA">
            <w:pPr>
              <w:jc w:val="center"/>
              <w:rPr>
                <w:rFonts w:hint="eastAsia" w:ascii="方正仿宋_GB2312" w:hAnsi="方正仿宋_GB2312" w:eastAsia="方正仿宋_GB2312" w:cs="方正仿宋_GB2312"/>
                <w:i w:val="0"/>
                <w:iCs w:val="0"/>
                <w:color w:val="000000"/>
                <w:sz w:val="28"/>
                <w:szCs w:val="28"/>
                <w:u w:val="none"/>
              </w:rPr>
            </w:pPr>
          </w:p>
        </w:tc>
      </w:tr>
      <w:tr w14:paraId="2EB0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C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A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ZY-002液体敷料-深效动能素AF-911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B7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AA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883.33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1481">
            <w:pPr>
              <w:jc w:val="center"/>
              <w:rPr>
                <w:rFonts w:hint="eastAsia" w:ascii="方正仿宋_GB2312" w:hAnsi="方正仿宋_GB2312" w:eastAsia="方正仿宋_GB2312" w:cs="方正仿宋_GB2312"/>
                <w:i w:val="0"/>
                <w:iCs w:val="0"/>
                <w:color w:val="000000"/>
                <w:sz w:val="28"/>
                <w:szCs w:val="28"/>
                <w:u w:val="none"/>
              </w:rPr>
            </w:pPr>
          </w:p>
        </w:tc>
      </w:tr>
      <w:tr w14:paraId="6412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32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9E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液体敷料-PDRN细胞养护液-AF-120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81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47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883.33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53E">
            <w:pPr>
              <w:jc w:val="center"/>
              <w:rPr>
                <w:rFonts w:hint="eastAsia" w:ascii="方正仿宋_GB2312" w:hAnsi="方正仿宋_GB2312" w:eastAsia="方正仿宋_GB2312" w:cs="方正仿宋_GB2312"/>
                <w:i w:val="0"/>
                <w:iCs w:val="0"/>
                <w:color w:val="000000"/>
                <w:sz w:val="28"/>
                <w:szCs w:val="28"/>
                <w:u w:val="none"/>
              </w:rPr>
            </w:pPr>
          </w:p>
        </w:tc>
      </w:tr>
      <w:tr w14:paraId="49B0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10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63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化学换肤术护理包</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43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CPCK-05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2F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192.00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6FDC">
            <w:pPr>
              <w:jc w:val="center"/>
              <w:rPr>
                <w:rFonts w:hint="eastAsia" w:ascii="方正仿宋_GB2312" w:hAnsi="方正仿宋_GB2312" w:eastAsia="方正仿宋_GB2312" w:cs="方正仿宋_GB2312"/>
                <w:i w:val="0"/>
                <w:iCs w:val="0"/>
                <w:color w:val="000000"/>
                <w:sz w:val="28"/>
                <w:szCs w:val="28"/>
                <w:u w:val="none"/>
              </w:rPr>
            </w:pPr>
          </w:p>
        </w:tc>
      </w:tr>
      <w:tr w14:paraId="3FC9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9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50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复因医用透明质酸钠修复贴</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35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XFT-D</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5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95.20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D779">
            <w:pPr>
              <w:jc w:val="center"/>
              <w:rPr>
                <w:rFonts w:hint="eastAsia" w:ascii="方正仿宋_GB2312" w:hAnsi="方正仿宋_GB2312" w:eastAsia="方正仿宋_GB2312" w:cs="方正仿宋_GB2312"/>
                <w:i w:val="0"/>
                <w:iCs w:val="0"/>
                <w:color w:val="000000"/>
                <w:sz w:val="28"/>
                <w:szCs w:val="28"/>
                <w:u w:val="none"/>
              </w:rPr>
            </w:pPr>
          </w:p>
        </w:tc>
      </w:tr>
      <w:tr w14:paraId="3D2F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4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67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复因医用海藻糖修复凝胶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13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2E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73.00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6365">
            <w:pPr>
              <w:jc w:val="center"/>
              <w:rPr>
                <w:rFonts w:hint="eastAsia" w:ascii="方正仿宋_GB2312" w:hAnsi="方正仿宋_GB2312" w:eastAsia="方正仿宋_GB2312" w:cs="方正仿宋_GB2312"/>
                <w:i w:val="0"/>
                <w:iCs w:val="0"/>
                <w:color w:val="000000"/>
                <w:sz w:val="28"/>
                <w:szCs w:val="28"/>
                <w:u w:val="none"/>
              </w:rPr>
            </w:pPr>
          </w:p>
        </w:tc>
      </w:tr>
      <w:tr w14:paraId="5B97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CF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B9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复因液体伤口敷料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36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55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204.00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F6E3">
            <w:pPr>
              <w:jc w:val="center"/>
              <w:rPr>
                <w:rFonts w:hint="eastAsia" w:ascii="方正仿宋_GB2312" w:hAnsi="方正仿宋_GB2312" w:eastAsia="方正仿宋_GB2312" w:cs="方正仿宋_GB2312"/>
                <w:i w:val="0"/>
                <w:iCs w:val="0"/>
                <w:color w:val="000000"/>
                <w:sz w:val="28"/>
                <w:szCs w:val="28"/>
                <w:u w:val="none"/>
              </w:rPr>
            </w:pPr>
          </w:p>
        </w:tc>
      </w:tr>
      <w:tr w14:paraId="2DCD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C2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1D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注射用交联透明质酸钠凝胶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AD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1E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550.00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FE60">
            <w:pPr>
              <w:jc w:val="center"/>
              <w:rPr>
                <w:rFonts w:hint="eastAsia" w:ascii="方正仿宋_GB2312" w:hAnsi="方正仿宋_GB2312" w:eastAsia="方正仿宋_GB2312" w:cs="方正仿宋_GB2312"/>
                <w:i w:val="0"/>
                <w:iCs w:val="0"/>
                <w:color w:val="000000"/>
                <w:sz w:val="28"/>
                <w:szCs w:val="28"/>
                <w:u w:val="none"/>
              </w:rPr>
            </w:pPr>
          </w:p>
        </w:tc>
      </w:tr>
      <w:tr w14:paraId="6231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69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9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医用面部护理敷料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6A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CD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80.00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DDBA">
            <w:pPr>
              <w:jc w:val="center"/>
              <w:rPr>
                <w:rFonts w:hint="eastAsia" w:ascii="方正仿宋_GB2312" w:hAnsi="方正仿宋_GB2312" w:eastAsia="方正仿宋_GB2312" w:cs="方正仿宋_GB2312"/>
                <w:i w:val="0"/>
                <w:iCs w:val="0"/>
                <w:color w:val="000000"/>
                <w:sz w:val="28"/>
                <w:szCs w:val="28"/>
                <w:u w:val="none"/>
              </w:rPr>
            </w:pPr>
          </w:p>
        </w:tc>
      </w:tr>
      <w:tr w14:paraId="6B2E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A6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2B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瀚尔馨一次性使用无菌注射针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19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九针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BD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46.00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07BA">
            <w:pPr>
              <w:jc w:val="center"/>
              <w:rPr>
                <w:rFonts w:hint="eastAsia" w:ascii="方正仿宋_GB2312" w:hAnsi="方正仿宋_GB2312" w:eastAsia="方正仿宋_GB2312" w:cs="方正仿宋_GB2312"/>
                <w:i w:val="0"/>
                <w:iCs w:val="0"/>
                <w:color w:val="000000"/>
                <w:sz w:val="28"/>
                <w:szCs w:val="28"/>
                <w:u w:val="none"/>
              </w:rPr>
            </w:pPr>
          </w:p>
        </w:tc>
      </w:tr>
      <w:tr w14:paraId="7E37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3E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87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碧萃诗 医用透明质酸钠凝胶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F3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1A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190.00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7282">
            <w:pPr>
              <w:jc w:val="center"/>
              <w:rPr>
                <w:rFonts w:hint="eastAsia" w:ascii="方正仿宋_GB2312" w:hAnsi="方正仿宋_GB2312" w:eastAsia="方正仿宋_GB2312" w:cs="方正仿宋_GB2312"/>
                <w:i w:val="0"/>
                <w:iCs w:val="0"/>
                <w:color w:val="000000"/>
                <w:sz w:val="28"/>
                <w:szCs w:val="28"/>
                <w:u w:val="none"/>
              </w:rPr>
            </w:pPr>
          </w:p>
        </w:tc>
      </w:tr>
      <w:tr w14:paraId="0817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C9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D8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雅莎尔液体伤口敷料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C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62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130.00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1319">
            <w:pPr>
              <w:jc w:val="center"/>
              <w:rPr>
                <w:rFonts w:hint="eastAsia" w:ascii="方正仿宋_GB2312" w:hAnsi="方正仿宋_GB2312" w:eastAsia="方正仿宋_GB2312" w:cs="方正仿宋_GB2312"/>
                <w:i w:val="0"/>
                <w:iCs w:val="0"/>
                <w:color w:val="000000"/>
                <w:sz w:val="28"/>
                <w:szCs w:val="28"/>
                <w:u w:val="none"/>
              </w:rPr>
            </w:pPr>
          </w:p>
        </w:tc>
      </w:tr>
      <w:tr w14:paraId="6936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3E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EA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重组胶原蛋白修复敷料（可预）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7C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R型 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41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110.00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E6D0">
            <w:pPr>
              <w:jc w:val="center"/>
              <w:rPr>
                <w:rFonts w:hint="eastAsia" w:ascii="方正仿宋_GB2312" w:hAnsi="方正仿宋_GB2312" w:eastAsia="方正仿宋_GB2312" w:cs="方正仿宋_GB2312"/>
                <w:i w:val="0"/>
                <w:iCs w:val="0"/>
                <w:color w:val="000000"/>
                <w:sz w:val="28"/>
                <w:szCs w:val="28"/>
                <w:u w:val="none"/>
              </w:rPr>
            </w:pPr>
          </w:p>
        </w:tc>
      </w:tr>
      <w:tr w14:paraId="1762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3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68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重组胶原蛋白敷料（可复美）</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53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椭圆形HCD02421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A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95.00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1181">
            <w:pPr>
              <w:jc w:val="center"/>
              <w:rPr>
                <w:rFonts w:hint="eastAsia" w:ascii="方正仿宋_GB2312" w:hAnsi="方正仿宋_GB2312" w:eastAsia="方正仿宋_GB2312" w:cs="方正仿宋_GB2312"/>
                <w:i w:val="0"/>
                <w:iCs w:val="0"/>
                <w:color w:val="000000"/>
                <w:sz w:val="28"/>
                <w:szCs w:val="28"/>
                <w:u w:val="none"/>
              </w:rPr>
            </w:pPr>
          </w:p>
        </w:tc>
      </w:tr>
      <w:tr w14:paraId="1E68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6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复因皮肤屏障海藻糖修复敷料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1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25g/片*5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9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 xml:space="preserve">51.20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6D07">
            <w:pPr>
              <w:jc w:val="center"/>
              <w:rPr>
                <w:rFonts w:hint="eastAsia" w:ascii="宋体" w:hAnsi="宋体" w:eastAsia="宋体" w:cs="宋体"/>
                <w:i w:val="0"/>
                <w:iCs w:val="0"/>
                <w:color w:val="000000"/>
                <w:sz w:val="22"/>
                <w:szCs w:val="22"/>
                <w:u w:val="none"/>
              </w:rPr>
            </w:pPr>
          </w:p>
        </w:tc>
      </w:tr>
    </w:tbl>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A291CB-FCCF-49CC-95C4-AEEF707C3F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74AAB4CB-E370-4B58-AA41-1ED9DF45FFB5}"/>
  </w:font>
  <w:font w:name="仿宋_GB2312">
    <w:panose1 w:val="02010609030101010101"/>
    <w:charset w:val="86"/>
    <w:family w:val="auto"/>
    <w:pitch w:val="default"/>
    <w:sig w:usb0="00000001" w:usb1="080E0000" w:usb2="00000000" w:usb3="00000000" w:csb0="00040000" w:csb1="00000000"/>
    <w:embedRegular r:id="rId3" w:fontKey="{A157F8F0-27F7-44D4-9FE6-314D7A907B02}"/>
  </w:font>
  <w:font w:name="方正仿宋_GB2312">
    <w:panose1 w:val="02000000000000000000"/>
    <w:charset w:val="86"/>
    <w:family w:val="auto"/>
    <w:pitch w:val="default"/>
    <w:sig w:usb0="A00002BF" w:usb1="184F6CFA" w:usb2="00000012" w:usb3="00000000" w:csb0="00040001" w:csb1="00000000"/>
    <w:embedRegular r:id="rId4" w:fontKey="{F6E09B16-21C1-4C44-AFD5-C7CE4B6FD041}"/>
  </w:font>
  <w:font w:name="方正楷体_GB2312">
    <w:panose1 w:val="02000000000000000000"/>
    <w:charset w:val="86"/>
    <w:family w:val="auto"/>
    <w:pitch w:val="default"/>
    <w:sig w:usb0="A00002BF" w:usb1="184F6CFA" w:usb2="00000012" w:usb3="00000000" w:csb0="00040001" w:csb1="00000000"/>
    <w:embedRegular r:id="rId5" w:fontKey="{01925599-1493-40E4-8852-F7375319936E}"/>
  </w:font>
  <w:font w:name="仿宋">
    <w:panose1 w:val="02010609060101010101"/>
    <w:charset w:val="86"/>
    <w:family w:val="auto"/>
    <w:pitch w:val="default"/>
    <w:sig w:usb0="800002BF" w:usb1="38CF7CFA" w:usb2="00000016" w:usb3="00000000" w:csb0="00040001" w:csb1="00000000"/>
    <w:embedRegular r:id="rId6" w:fontKey="{90712A7F-E561-478B-A0DF-6A1339BF253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2416"/>
    <w:rsid w:val="04A07149"/>
    <w:rsid w:val="04A9250C"/>
    <w:rsid w:val="05987E83"/>
    <w:rsid w:val="06EE06AA"/>
    <w:rsid w:val="0A111C48"/>
    <w:rsid w:val="0B121FA5"/>
    <w:rsid w:val="0B8C422C"/>
    <w:rsid w:val="0DC3019B"/>
    <w:rsid w:val="0F7C788B"/>
    <w:rsid w:val="18337B63"/>
    <w:rsid w:val="1AB348EE"/>
    <w:rsid w:val="1EC05575"/>
    <w:rsid w:val="2DD26A26"/>
    <w:rsid w:val="30B06B8E"/>
    <w:rsid w:val="31DD2753"/>
    <w:rsid w:val="3925145A"/>
    <w:rsid w:val="3944479A"/>
    <w:rsid w:val="3A6D5532"/>
    <w:rsid w:val="3B022416"/>
    <w:rsid w:val="3B4A51A8"/>
    <w:rsid w:val="3B4B164C"/>
    <w:rsid w:val="448D3CA0"/>
    <w:rsid w:val="44953833"/>
    <w:rsid w:val="46031834"/>
    <w:rsid w:val="4B0C5FAB"/>
    <w:rsid w:val="4D107B71"/>
    <w:rsid w:val="53482773"/>
    <w:rsid w:val="54176CF8"/>
    <w:rsid w:val="55337552"/>
    <w:rsid w:val="56ED455A"/>
    <w:rsid w:val="577E35E7"/>
    <w:rsid w:val="587F072F"/>
    <w:rsid w:val="5CB02263"/>
    <w:rsid w:val="5DC834D0"/>
    <w:rsid w:val="61723C58"/>
    <w:rsid w:val="64F8164D"/>
    <w:rsid w:val="6C8E61E8"/>
    <w:rsid w:val="6EE27E1B"/>
    <w:rsid w:val="71871C65"/>
    <w:rsid w:val="730923B9"/>
    <w:rsid w:val="76EC318B"/>
    <w:rsid w:val="77A075F4"/>
    <w:rsid w:val="77C107EC"/>
    <w:rsid w:val="78090CD5"/>
    <w:rsid w:val="7BD25A1E"/>
    <w:rsid w:val="7BE533D0"/>
    <w:rsid w:val="7DFE5BE5"/>
    <w:rsid w:val="7F1C5669"/>
    <w:rsid w:val="7F6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3934</Words>
  <Characters>4175</Characters>
  <Lines>0</Lines>
  <Paragraphs>0</Paragraphs>
  <TotalTime>6</TotalTime>
  <ScaleCrop>false</ScaleCrop>
  <LinksUpToDate>false</LinksUpToDate>
  <CharactersWithSpaces>5038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cp:lastPrinted>2025-08-12T09:40:34Z</cp:lastPrinted>
  <dcterms:modified xsi:type="dcterms:W3CDTF">2025-08-12T09:40:36Z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93DAB4870F024C60BF666907C966E409_12</vt:lpwstr>
  </property>
</Properties>
</file>